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271"/>
        <w:tblW w:w="0" w:type="auto"/>
        <w:tblLook w:val="01E0" w:firstRow="1" w:lastRow="1" w:firstColumn="1" w:lastColumn="1" w:noHBand="0" w:noVBand="0"/>
      </w:tblPr>
      <w:tblGrid>
        <w:gridCol w:w="9571"/>
      </w:tblGrid>
      <w:tr w:rsidR="000B59FC" w:rsidRPr="000B59FC" w:rsidTr="00F33FCE">
        <w:trPr>
          <w:trHeight w:val="558"/>
        </w:trPr>
        <w:tc>
          <w:tcPr>
            <w:tcW w:w="9571" w:type="dxa"/>
          </w:tcPr>
          <w:p w:rsidR="000B59FC" w:rsidRPr="000B59FC" w:rsidRDefault="000B59FC" w:rsidP="000B59FC">
            <w:pPr>
              <w:tabs>
                <w:tab w:val="center" w:pos="4677"/>
                <w:tab w:val="left" w:pos="7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B59FC">
              <w:rPr>
                <w:rFonts w:ascii="Times New Roman" w:hAnsi="Times New Roman" w:cs="Times New Roman"/>
              </w:rPr>
              <w:tab/>
            </w:r>
            <w:r w:rsidRPr="000B59FC">
              <w:rPr>
                <w:rFonts w:ascii="Times New Roman" w:hAnsi="Times New Roman" w:cs="Times New Roman"/>
              </w:rPr>
              <w:tab/>
            </w:r>
            <w:r w:rsidRPr="000B59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</w:tc>
      </w:tr>
      <w:tr w:rsidR="000B59FC" w:rsidRPr="000B59FC" w:rsidTr="00F33FCE">
        <w:trPr>
          <w:trHeight w:val="429"/>
        </w:trPr>
        <w:tc>
          <w:tcPr>
            <w:tcW w:w="9571" w:type="dxa"/>
          </w:tcPr>
          <w:p w:rsidR="000B59FC" w:rsidRPr="000B59FC" w:rsidRDefault="000B59FC" w:rsidP="00F33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9FC">
              <w:rPr>
                <w:rFonts w:ascii="Times New Roman" w:hAnsi="Times New Roman" w:cs="Times New Roman"/>
                <w:sz w:val="28"/>
                <w:szCs w:val="28"/>
              </w:rPr>
              <w:t>Забайкальский край</w:t>
            </w:r>
          </w:p>
        </w:tc>
      </w:tr>
      <w:tr w:rsidR="000B59FC" w:rsidRPr="000B59FC" w:rsidTr="00F33FCE">
        <w:trPr>
          <w:trHeight w:val="561"/>
        </w:trPr>
        <w:tc>
          <w:tcPr>
            <w:tcW w:w="9571" w:type="dxa"/>
          </w:tcPr>
          <w:p w:rsidR="000B59FC" w:rsidRPr="000B59FC" w:rsidRDefault="000B59FC" w:rsidP="00F33F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59FC">
              <w:rPr>
                <w:rFonts w:ascii="Times New Roman" w:hAnsi="Times New Roman" w:cs="Times New Roman"/>
                <w:b/>
                <w:sz w:val="28"/>
                <w:szCs w:val="28"/>
              </w:rPr>
              <w:t>Совет муниципального района «Могойтуйский район» 4 созыва</w:t>
            </w:r>
          </w:p>
        </w:tc>
      </w:tr>
      <w:tr w:rsidR="000B59FC" w:rsidRPr="000B59FC" w:rsidTr="00F33FCE">
        <w:trPr>
          <w:trHeight w:val="550"/>
        </w:trPr>
        <w:tc>
          <w:tcPr>
            <w:tcW w:w="9571" w:type="dxa"/>
          </w:tcPr>
          <w:p w:rsidR="000B59FC" w:rsidRPr="000B59FC" w:rsidRDefault="000B59FC" w:rsidP="00F33F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59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РЕШЕНИЕ </w:t>
            </w:r>
          </w:p>
        </w:tc>
      </w:tr>
      <w:tr w:rsidR="000B59FC" w:rsidRPr="000B59FC" w:rsidTr="00F33FCE">
        <w:tc>
          <w:tcPr>
            <w:tcW w:w="9571" w:type="dxa"/>
          </w:tcPr>
          <w:p w:rsidR="000B59FC" w:rsidRPr="000B59FC" w:rsidRDefault="000B59FC" w:rsidP="00F33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9FC">
              <w:rPr>
                <w:rFonts w:ascii="Times New Roman" w:hAnsi="Times New Roman" w:cs="Times New Roman"/>
                <w:sz w:val="24"/>
                <w:szCs w:val="24"/>
              </w:rPr>
              <w:t xml:space="preserve">00 месяц 0000 года                                                                                                                № </w:t>
            </w:r>
          </w:p>
        </w:tc>
      </w:tr>
      <w:tr w:rsidR="000B59FC" w:rsidRPr="000B59FC" w:rsidTr="00F33FCE">
        <w:tc>
          <w:tcPr>
            <w:tcW w:w="9571" w:type="dxa"/>
          </w:tcPr>
          <w:p w:rsidR="000B59FC" w:rsidRPr="000B59FC" w:rsidRDefault="000B59FC" w:rsidP="00F33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59FC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0B59FC">
              <w:rPr>
                <w:rFonts w:ascii="Times New Roman" w:hAnsi="Times New Roman" w:cs="Times New Roman"/>
                <w:sz w:val="28"/>
                <w:szCs w:val="28"/>
              </w:rPr>
              <w:t>. Могойтуй</w:t>
            </w:r>
          </w:p>
        </w:tc>
      </w:tr>
    </w:tbl>
    <w:p w:rsidR="00594588" w:rsidRPr="005D12C7" w:rsidRDefault="00594588" w:rsidP="00594588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594588" w:rsidRPr="00672773" w:rsidRDefault="00594588" w:rsidP="00594588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О внесении изменений и дополнений в</w:t>
      </w:r>
      <w:r w:rsidRPr="00672773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 Устав муниципального района «Могойтуйский район»</w:t>
      </w:r>
    </w:p>
    <w:p w:rsidR="00594588" w:rsidRDefault="00594588" w:rsidP="00594588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</w:p>
    <w:p w:rsidR="00594588" w:rsidRPr="005D12C7" w:rsidRDefault="00594588" w:rsidP="00594588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</w:p>
    <w:p w:rsidR="00594588" w:rsidRDefault="00594588" w:rsidP="00594588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672773">
        <w:rPr>
          <w:rFonts w:ascii="Times New Roman" w:eastAsia="SimSun" w:hAnsi="Times New Roman" w:cs="Times New Roman"/>
          <w:sz w:val="28"/>
          <w:szCs w:val="28"/>
          <w:lang w:eastAsia="zh-CN"/>
        </w:rPr>
        <w:t>Руководствуясь пунктом 1 части 10 статьи 35 Федерального закона от 06.10.2003 №131-ФЗ «Об общих принципах организации местного самоуправления в Российской Федерации», Уставом муниципального района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Pr="00672773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«Могойтуйский район», Совет муниципального района «Могойтуйский район» </w:t>
      </w:r>
      <w:r w:rsidRPr="00672773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решил:</w:t>
      </w:r>
    </w:p>
    <w:p w:rsidR="00594588" w:rsidRPr="00EA6605" w:rsidRDefault="00594588" w:rsidP="00594588">
      <w:pPr>
        <w:suppressAutoHyphens/>
        <w:spacing w:after="0" w:line="240" w:lineRule="auto"/>
        <w:ind w:firstLine="709"/>
        <w:jc w:val="center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</w:p>
    <w:p w:rsidR="00594588" w:rsidRPr="00EA6605" w:rsidRDefault="00594588" w:rsidP="00594588">
      <w:pPr>
        <w:suppressAutoHyphens/>
        <w:spacing w:after="0" w:line="240" w:lineRule="auto"/>
        <w:ind w:firstLine="709"/>
        <w:jc w:val="center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</w:p>
    <w:p w:rsidR="00594588" w:rsidRPr="00672773" w:rsidRDefault="00594588" w:rsidP="00594588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672773">
        <w:rPr>
          <w:rFonts w:ascii="Times New Roman" w:eastAsia="SimSun" w:hAnsi="Times New Roman" w:cs="Times New Roman"/>
          <w:sz w:val="28"/>
          <w:szCs w:val="28"/>
          <w:lang w:eastAsia="zh-CN"/>
        </w:rPr>
        <w:t>1. Внести изменения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и дополнения</w:t>
      </w:r>
      <w:r w:rsidRPr="00672773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в Устав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Pr="00672773">
        <w:rPr>
          <w:rFonts w:ascii="Times New Roman" w:eastAsia="SimSun" w:hAnsi="Times New Roman" w:cs="Times New Roman"/>
          <w:sz w:val="28"/>
          <w:szCs w:val="28"/>
          <w:lang w:eastAsia="zh-CN"/>
        </w:rPr>
        <w:t>муниципального района «Могойтуйский район»:</w:t>
      </w:r>
    </w:p>
    <w:p w:rsidR="00AD43B9" w:rsidRDefault="00594588" w:rsidP="0059458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773">
        <w:rPr>
          <w:rFonts w:ascii="Times New Roman" w:hAnsi="Times New Roman" w:cs="Times New Roman"/>
          <w:sz w:val="28"/>
          <w:szCs w:val="28"/>
        </w:rPr>
        <w:t>1)</w:t>
      </w:r>
      <w:r w:rsidR="00AD43B9">
        <w:rPr>
          <w:rFonts w:ascii="Times New Roman" w:hAnsi="Times New Roman" w:cs="Times New Roman"/>
          <w:sz w:val="28"/>
          <w:szCs w:val="28"/>
        </w:rPr>
        <w:t xml:space="preserve"> главу 2 дополнить статьей 10.1</w:t>
      </w:r>
    </w:p>
    <w:p w:rsidR="00A3630F" w:rsidRDefault="00D91735" w:rsidP="0059458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D43B9">
        <w:rPr>
          <w:rFonts w:ascii="Times New Roman" w:hAnsi="Times New Roman" w:cs="Times New Roman"/>
          <w:sz w:val="28"/>
          <w:szCs w:val="28"/>
        </w:rPr>
        <w:t>Статья 10.1.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630F">
        <w:rPr>
          <w:rFonts w:ascii="Times New Roman" w:hAnsi="Times New Roman" w:cs="Times New Roman"/>
          <w:sz w:val="28"/>
          <w:szCs w:val="28"/>
        </w:rPr>
        <w:t>Международные и внешнеэкономические связи органов местного самоуправления</w:t>
      </w:r>
    </w:p>
    <w:p w:rsidR="00A3630F" w:rsidRDefault="0069156A" w:rsidP="0059458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Полномочия органов местного самоуправления в сфере международных и внешнеэкономических связей, осуществляются в соответствии с международными договорами Российской Федерации, Федеральным законом от 06.10.2003 №131-ФЗ «Об общих принципах организации местного самоуправления в Российской Федерации», иными нормативными правовыми актами Российской Федерации, законом Забайкальского края»</w:t>
      </w:r>
      <w:r w:rsidR="00D91735">
        <w:rPr>
          <w:rFonts w:ascii="Times New Roman" w:hAnsi="Times New Roman" w:cs="Times New Roman"/>
          <w:sz w:val="28"/>
          <w:szCs w:val="28"/>
        </w:rPr>
        <w:t>;</w:t>
      </w:r>
    </w:p>
    <w:p w:rsidR="00A3630F" w:rsidRDefault="009D5922" w:rsidP="00436508">
      <w:pPr>
        <w:pStyle w:val="a8"/>
        <w:spacing w:before="0" w:beforeAutospacing="0" w:after="0" w:afterAutospacing="0" w:line="180" w:lineRule="atLeast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2) пункт 32</w:t>
      </w:r>
      <w:r w:rsidR="007F4010">
        <w:rPr>
          <w:sz w:val="28"/>
          <w:szCs w:val="28"/>
        </w:rPr>
        <w:t xml:space="preserve"> части 1</w:t>
      </w:r>
      <w:r>
        <w:rPr>
          <w:sz w:val="28"/>
          <w:szCs w:val="28"/>
        </w:rPr>
        <w:t xml:space="preserve"> статьи 8 </w:t>
      </w:r>
      <w:r w:rsidR="00436508">
        <w:rPr>
          <w:sz w:val="28"/>
          <w:szCs w:val="28"/>
        </w:rPr>
        <w:t xml:space="preserve">изложить в следующей редакции </w:t>
      </w:r>
      <w:r>
        <w:rPr>
          <w:sz w:val="28"/>
          <w:szCs w:val="28"/>
        </w:rPr>
        <w:t>«</w:t>
      </w:r>
      <w:r w:rsidR="00436508">
        <w:rPr>
          <w:sz w:val="28"/>
          <w:szCs w:val="28"/>
        </w:rPr>
        <w:t>О</w:t>
      </w:r>
      <w:r w:rsidR="00436508" w:rsidRPr="00436508">
        <w:rPr>
          <w:sz w:val="28"/>
          <w:szCs w:val="28"/>
        </w:rPr>
        <w:t>рганизация и осуществление мероприятий по работе с детьми и молодежью,</w:t>
      </w:r>
      <w:r w:rsidR="00436508">
        <w:rPr>
          <w:sz w:val="28"/>
          <w:szCs w:val="28"/>
        </w:rPr>
        <w:t xml:space="preserve"> у</w:t>
      </w:r>
      <w:r w:rsidR="00BE4CC2">
        <w:rPr>
          <w:sz w:val="28"/>
          <w:szCs w:val="28"/>
        </w:rPr>
        <w:t>частие в реализации молодежной политики, разработка и реализация мер по обеспечению и защите прав и законных интересов молодежи, разработка и реализация муниципальных программ по основным направлениям реализации молодежной политики, организация и осуществления мониторинга молодежной политики»</w:t>
      </w:r>
      <w:r w:rsidR="00D91735">
        <w:rPr>
          <w:sz w:val="28"/>
          <w:szCs w:val="28"/>
        </w:rPr>
        <w:t>;</w:t>
      </w:r>
      <w:proofErr w:type="gramEnd"/>
    </w:p>
    <w:p w:rsidR="0013782D" w:rsidRDefault="00594588" w:rsidP="0013782D">
      <w:pPr>
        <w:pStyle w:val="a8"/>
        <w:spacing w:before="0" w:beforeAutospacing="0" w:after="0" w:afterAutospacing="0" w:line="180" w:lineRule="atLeast"/>
        <w:ind w:firstLine="540"/>
        <w:jc w:val="both"/>
        <w:rPr>
          <w:sz w:val="28"/>
          <w:szCs w:val="28"/>
        </w:rPr>
      </w:pPr>
      <w:r w:rsidRPr="0013782D">
        <w:rPr>
          <w:rFonts w:eastAsia="SimSun"/>
          <w:sz w:val="28"/>
          <w:szCs w:val="28"/>
          <w:lang w:eastAsia="zh-CN"/>
        </w:rPr>
        <w:t xml:space="preserve">3) </w:t>
      </w:r>
      <w:r w:rsidR="0013782D" w:rsidRPr="0013782D">
        <w:rPr>
          <w:rFonts w:eastAsia="SimSun"/>
          <w:sz w:val="28"/>
          <w:szCs w:val="28"/>
          <w:lang w:eastAsia="zh-CN"/>
        </w:rPr>
        <w:t xml:space="preserve">пункт 11 </w:t>
      </w:r>
      <w:r w:rsidR="007F4010">
        <w:rPr>
          <w:rFonts w:eastAsia="SimSun"/>
          <w:sz w:val="28"/>
          <w:szCs w:val="28"/>
          <w:lang w:eastAsia="zh-CN"/>
        </w:rPr>
        <w:t>части 1</w:t>
      </w:r>
      <w:r w:rsidR="00D91735">
        <w:rPr>
          <w:rFonts w:eastAsia="SimSun"/>
          <w:sz w:val="28"/>
          <w:szCs w:val="28"/>
          <w:lang w:eastAsia="zh-CN"/>
        </w:rPr>
        <w:t xml:space="preserve">статьи 10 </w:t>
      </w:r>
      <w:r w:rsidR="0013782D" w:rsidRPr="0013782D">
        <w:rPr>
          <w:rFonts w:eastAsia="SimSun"/>
          <w:sz w:val="28"/>
          <w:szCs w:val="28"/>
          <w:lang w:eastAsia="zh-CN"/>
        </w:rPr>
        <w:t>после слов «</w:t>
      </w:r>
      <w:r w:rsidR="0013782D" w:rsidRPr="0013782D">
        <w:rPr>
          <w:color w:val="000000"/>
          <w:sz w:val="28"/>
          <w:szCs w:val="28"/>
        </w:rPr>
        <w:t>учреждение печатного средства массовой информации» дополнить словами «</w:t>
      </w:r>
      <w:r w:rsidR="0013782D" w:rsidRPr="0013782D">
        <w:rPr>
          <w:sz w:val="28"/>
          <w:szCs w:val="28"/>
        </w:rPr>
        <w:t>и (или) сетевого издания»</w:t>
      </w:r>
      <w:r w:rsidR="00D91735">
        <w:rPr>
          <w:sz w:val="28"/>
          <w:szCs w:val="28"/>
        </w:rPr>
        <w:t>;</w:t>
      </w:r>
    </w:p>
    <w:p w:rsidR="00D91735" w:rsidRPr="00050545" w:rsidRDefault="00D91735" w:rsidP="000505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0545">
        <w:rPr>
          <w:rFonts w:ascii="Times New Roman" w:hAnsi="Times New Roman" w:cs="Times New Roman"/>
          <w:sz w:val="28"/>
          <w:szCs w:val="28"/>
        </w:rPr>
        <w:t xml:space="preserve">4) Статью 37 </w:t>
      </w:r>
      <w:r w:rsidR="00050545" w:rsidRPr="000505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Статья 37. Вступление в силу муниципальных правовых актов</w:t>
      </w:r>
      <w:r w:rsidRPr="00050545">
        <w:rPr>
          <w:rFonts w:ascii="Times New Roman" w:hAnsi="Times New Roman" w:cs="Times New Roman"/>
          <w:sz w:val="28"/>
          <w:szCs w:val="28"/>
        </w:rPr>
        <w:t xml:space="preserve"> изложить в новой редакции</w:t>
      </w:r>
      <w:r w:rsidR="00050545" w:rsidRPr="00050545">
        <w:rPr>
          <w:rFonts w:ascii="Times New Roman" w:hAnsi="Times New Roman" w:cs="Times New Roman"/>
          <w:sz w:val="28"/>
          <w:szCs w:val="28"/>
        </w:rPr>
        <w:t>:</w:t>
      </w:r>
    </w:p>
    <w:p w:rsidR="00050545" w:rsidRPr="00050545" w:rsidRDefault="007F4010" w:rsidP="000505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050545" w:rsidRPr="000505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Статья 37. Порядок обнародования и вступления в силу муниципальных правовых актов </w:t>
      </w:r>
    </w:p>
    <w:p w:rsidR="00050545" w:rsidRPr="00751CD7" w:rsidRDefault="00050545" w:rsidP="000505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CD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 Муниципальные правовые акты </w:t>
      </w:r>
      <w:r w:rsidR="000909C2" w:rsidRPr="000909C2">
        <w:rPr>
          <w:rFonts w:ascii="Times New Roman" w:hAnsi="Times New Roman" w:cs="Times New Roman"/>
          <w:sz w:val="28"/>
          <w:szCs w:val="28"/>
        </w:rPr>
        <w:t>муниципального района «Могойтуйский район»</w:t>
      </w:r>
      <w:r w:rsidRPr="00751C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вступают в силу в порядке, установленном настоящим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751C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ставом, за исключением нормативных правовых актов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="000909C2" w:rsidRPr="000909C2">
        <w:rPr>
          <w:rFonts w:ascii="Times New Roman" w:hAnsi="Times New Roman" w:cs="Times New Roman"/>
          <w:sz w:val="28"/>
          <w:szCs w:val="28"/>
        </w:rPr>
        <w:t>муниципального района «Могойтуйский район»</w:t>
      </w:r>
      <w:r w:rsidR="000909C2">
        <w:rPr>
          <w:rFonts w:ascii="Times New Roman" w:hAnsi="Times New Roman" w:cs="Times New Roman"/>
          <w:sz w:val="28"/>
          <w:szCs w:val="28"/>
        </w:rPr>
        <w:t xml:space="preserve"> </w:t>
      </w:r>
      <w:r w:rsidRPr="00751CD7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налогах и сборах, которые вступают в силу в соответствии с Налоговым кодексом Российской Федерации.</w:t>
      </w:r>
    </w:p>
    <w:p w:rsidR="00050545" w:rsidRPr="008C3220" w:rsidRDefault="00050545" w:rsidP="000505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CD7">
        <w:rPr>
          <w:rFonts w:ascii="Times New Roman" w:eastAsia="Times New Roman" w:hAnsi="Times New Roman" w:cs="Times New Roman"/>
          <w:sz w:val="28"/>
          <w:szCs w:val="28"/>
          <w:lang w:eastAsia="ru-RU"/>
        </w:rPr>
        <w:t>2. Муниципальные нормативные правовые акты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51C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затрагивающие права, свободы и обязанности человека и гражданина, устанавливающие правовой статус организаций,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учредителем которых выступает </w:t>
      </w:r>
      <w:r w:rsidR="000909C2">
        <w:rPr>
          <w:rFonts w:ascii="Times New Roman" w:hAnsi="Times New Roman" w:cs="Times New Roman"/>
          <w:sz w:val="28"/>
          <w:szCs w:val="28"/>
        </w:rPr>
        <w:t xml:space="preserve">муниципальный район </w:t>
      </w:r>
      <w:r w:rsidR="000909C2" w:rsidRPr="000909C2">
        <w:rPr>
          <w:rFonts w:ascii="Times New Roman" w:hAnsi="Times New Roman" w:cs="Times New Roman"/>
          <w:sz w:val="28"/>
          <w:szCs w:val="28"/>
        </w:rPr>
        <w:t>«Могойтуйский район»</w:t>
      </w:r>
      <w:r w:rsidRPr="00751CD7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соглашения, заключаемые между органами местного самоуправления, подлежат официальному обнародованию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3220">
        <w:rPr>
          <w:rFonts w:ascii="Times New Roman" w:eastAsia="Times New Roman" w:hAnsi="Times New Roman" w:cs="Times New Roman"/>
          <w:sz w:val="28"/>
          <w:szCs w:val="28"/>
          <w:lang w:eastAsia="ru-RU"/>
        </w:rPr>
        <w:t>и вступают в силу после их официального обнародования.</w:t>
      </w:r>
    </w:p>
    <w:p w:rsidR="00050545" w:rsidRPr="00751CD7" w:rsidRDefault="00050545" w:rsidP="000505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C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Иные муниципальные правовые акты </w:t>
      </w:r>
      <w:r w:rsidR="000909C2" w:rsidRPr="000909C2">
        <w:rPr>
          <w:rFonts w:ascii="Times New Roman" w:hAnsi="Times New Roman" w:cs="Times New Roman"/>
          <w:sz w:val="28"/>
          <w:szCs w:val="28"/>
        </w:rPr>
        <w:t>муниципального района «Могойтуйский район»</w:t>
      </w:r>
      <w:r w:rsidR="000909C2">
        <w:rPr>
          <w:rFonts w:ascii="Times New Roman" w:hAnsi="Times New Roman" w:cs="Times New Roman"/>
          <w:sz w:val="28"/>
          <w:szCs w:val="28"/>
        </w:rPr>
        <w:t xml:space="preserve"> </w:t>
      </w:r>
      <w:r w:rsidRPr="00751C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подлежат официальному обнародованию в случаях, предусмотренных федеральными законами, законами Забайкальского края, настоящим Уставом, решениями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="000909C2" w:rsidRPr="000909C2">
        <w:rPr>
          <w:rFonts w:ascii="Times New Roman" w:hAnsi="Times New Roman" w:cs="Times New Roman"/>
          <w:sz w:val="28"/>
          <w:szCs w:val="28"/>
        </w:rPr>
        <w:t>муниципального района «Могойтуйский район»</w:t>
      </w:r>
      <w:r w:rsidR="000909C2">
        <w:rPr>
          <w:rFonts w:ascii="Times New Roman" w:hAnsi="Times New Roman" w:cs="Times New Roman"/>
          <w:sz w:val="28"/>
          <w:szCs w:val="28"/>
        </w:rPr>
        <w:t xml:space="preserve"> </w:t>
      </w:r>
      <w:r w:rsidRPr="00751CD7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либо самими муниципальными правовыми актами.</w:t>
      </w:r>
    </w:p>
    <w:p w:rsidR="00050545" w:rsidRPr="00751CD7" w:rsidRDefault="00050545" w:rsidP="000505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C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Муниципальные правовые акты </w:t>
      </w:r>
      <w:r w:rsidR="000909C2" w:rsidRPr="000909C2">
        <w:rPr>
          <w:rFonts w:ascii="Times New Roman" w:hAnsi="Times New Roman" w:cs="Times New Roman"/>
          <w:sz w:val="28"/>
          <w:szCs w:val="28"/>
        </w:rPr>
        <w:t>муниципального района «Могойтуйский район»</w:t>
      </w:r>
      <w:r w:rsidRPr="00751C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подлежащие официальному обнародованию, должны быть обнародованы не позднее 10 дней со дня их принятия (издания), если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иное не установлено федеральным законом</w:t>
      </w:r>
      <w:r w:rsidRPr="008C3220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законом Забайкальского края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51C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настоящим Уставом либо самими муниципальными правовыми актами.</w:t>
      </w:r>
    </w:p>
    <w:p w:rsidR="00050545" w:rsidRPr="00751CD7" w:rsidRDefault="00050545" w:rsidP="000505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C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Муниципальные правовые акты </w:t>
      </w:r>
      <w:r w:rsidR="000909C2" w:rsidRPr="000909C2">
        <w:rPr>
          <w:rFonts w:ascii="Times New Roman" w:hAnsi="Times New Roman" w:cs="Times New Roman"/>
          <w:sz w:val="28"/>
          <w:szCs w:val="28"/>
        </w:rPr>
        <w:t>муниципального района «Могойтуйский район»</w:t>
      </w:r>
      <w:r w:rsidRPr="00751CD7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подлежащие официальному обнародованию, вступают в силу на следующий день после дня их официального обнародования, если иной срок вступления их в силу не установлен федеральным законом, законом Забайкальского края, настоящим Уставом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51C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самими муниципальными правовыми актами.</w:t>
      </w:r>
    </w:p>
    <w:p w:rsidR="00050545" w:rsidRPr="00751CD7" w:rsidRDefault="00050545" w:rsidP="000505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C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Иные муниципальные правовые акты </w:t>
      </w:r>
      <w:r w:rsidR="000909C2" w:rsidRPr="000909C2">
        <w:rPr>
          <w:rFonts w:ascii="Times New Roman" w:hAnsi="Times New Roman" w:cs="Times New Roman"/>
          <w:sz w:val="28"/>
          <w:szCs w:val="28"/>
        </w:rPr>
        <w:t>муниципального района «Могойтуйский район»</w:t>
      </w:r>
      <w:r w:rsidR="000909C2">
        <w:rPr>
          <w:rFonts w:ascii="Times New Roman" w:hAnsi="Times New Roman" w:cs="Times New Roman"/>
          <w:sz w:val="28"/>
          <w:szCs w:val="28"/>
        </w:rPr>
        <w:t xml:space="preserve"> </w:t>
      </w:r>
      <w:r w:rsidRPr="00751C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вступают в силу со дня их подписания, если иной срок вступления их в силу не установлен федеральным законом, законом Забайкальского края, настоящим Уставом либо самими муниципальными правовыми актами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751C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50545" w:rsidRDefault="00050545" w:rsidP="00050545">
      <w:pPr>
        <w:pStyle w:val="a8"/>
        <w:spacing w:before="0" w:beforeAutospacing="0" w:after="0" w:afterAutospacing="0" w:line="180" w:lineRule="atLeast"/>
        <w:ind w:firstLine="540"/>
        <w:jc w:val="both"/>
        <w:rPr>
          <w:sz w:val="28"/>
          <w:szCs w:val="28"/>
        </w:rPr>
      </w:pPr>
      <w:r w:rsidRPr="00751CD7">
        <w:rPr>
          <w:sz w:val="28"/>
          <w:szCs w:val="28"/>
        </w:rPr>
        <w:t>6</w:t>
      </w:r>
      <w:r w:rsidRPr="004432BE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Официальным опубликованием устава </w:t>
      </w:r>
      <w:r w:rsidR="000909C2" w:rsidRPr="000909C2">
        <w:rPr>
          <w:sz w:val="28"/>
          <w:szCs w:val="28"/>
        </w:rPr>
        <w:t>муниципального района «Могойтуйский район»</w:t>
      </w:r>
      <w:r>
        <w:rPr>
          <w:sz w:val="28"/>
          <w:szCs w:val="28"/>
        </w:rPr>
        <w:t xml:space="preserve">, актов о внесении изменений и дополнений в устав </w:t>
      </w:r>
      <w:r w:rsidR="000909C2" w:rsidRPr="000909C2">
        <w:rPr>
          <w:sz w:val="28"/>
          <w:szCs w:val="28"/>
        </w:rPr>
        <w:t>муниципального района «Могойтуйский район»</w:t>
      </w:r>
      <w:r w:rsidR="000909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считается первое размещение их полного текста </w:t>
      </w:r>
      <w:r>
        <w:rPr>
          <w:rFonts w:ascii="PT Astra Serif" w:hAnsi="PT Astra Serif"/>
          <w:sz w:val="28"/>
          <w:szCs w:val="28"/>
        </w:rPr>
        <w:t>на портале Министерства юстиции Российской Федерации «Нормативные правовые акты в Российской Федерации» в информационно-телекоммуникационной сети «Интернет» (http://pravo.minjust.ru, http://право-минюст</w:t>
      </w:r>
      <w:proofErr w:type="gramStart"/>
      <w:r>
        <w:rPr>
          <w:rFonts w:ascii="PT Astra Serif" w:hAnsi="PT Astra Serif"/>
          <w:sz w:val="28"/>
          <w:szCs w:val="28"/>
        </w:rPr>
        <w:t>.р</w:t>
      </w:r>
      <w:proofErr w:type="gramEnd"/>
      <w:r>
        <w:rPr>
          <w:rFonts w:ascii="PT Astra Serif" w:hAnsi="PT Astra Serif"/>
          <w:sz w:val="28"/>
          <w:szCs w:val="28"/>
        </w:rPr>
        <w:t>ф, регистрация в качестве сетевого издания Эл № ФС77-72471 от 5 марта 2018 года).</w:t>
      </w:r>
    </w:p>
    <w:p w:rsidR="00050545" w:rsidRPr="0018359D" w:rsidRDefault="00050545" w:rsidP="000B59FC">
      <w:pPr>
        <w:pStyle w:val="a8"/>
        <w:spacing w:before="0" w:beforeAutospacing="0" w:after="0" w:afterAutospacing="0" w:line="180" w:lineRule="atLeast"/>
        <w:ind w:firstLine="540"/>
        <w:jc w:val="both"/>
        <w:rPr>
          <w:color w:val="FF0000"/>
        </w:rPr>
      </w:pPr>
      <w:r w:rsidRPr="004432BE">
        <w:rPr>
          <w:sz w:val="28"/>
          <w:szCs w:val="28"/>
        </w:rPr>
        <w:t>Официальным</w:t>
      </w:r>
      <w:r w:rsidRPr="002D5A0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опубликованием иных </w:t>
      </w:r>
      <w:r w:rsidRPr="002D5A08">
        <w:rPr>
          <w:sz w:val="28"/>
          <w:szCs w:val="28"/>
        </w:rPr>
        <w:t>муниципальн</w:t>
      </w:r>
      <w:r>
        <w:rPr>
          <w:sz w:val="28"/>
          <w:szCs w:val="28"/>
        </w:rPr>
        <w:t>ых</w:t>
      </w:r>
      <w:r w:rsidRPr="002D5A08">
        <w:rPr>
          <w:sz w:val="28"/>
          <w:szCs w:val="28"/>
        </w:rPr>
        <w:t xml:space="preserve"> правов</w:t>
      </w:r>
      <w:r>
        <w:rPr>
          <w:sz w:val="28"/>
          <w:szCs w:val="28"/>
        </w:rPr>
        <w:t>ых</w:t>
      </w:r>
      <w:r w:rsidRPr="002D5A08">
        <w:rPr>
          <w:sz w:val="28"/>
          <w:szCs w:val="28"/>
        </w:rPr>
        <w:t xml:space="preserve"> акт</w:t>
      </w:r>
      <w:r>
        <w:rPr>
          <w:sz w:val="28"/>
          <w:szCs w:val="28"/>
        </w:rPr>
        <w:t>ов</w:t>
      </w:r>
      <w:r w:rsidRPr="002D5A08">
        <w:rPr>
          <w:sz w:val="28"/>
          <w:szCs w:val="28"/>
        </w:rPr>
        <w:t xml:space="preserve"> </w:t>
      </w:r>
      <w:r w:rsidR="000909C2" w:rsidRPr="000909C2">
        <w:rPr>
          <w:sz w:val="28"/>
          <w:szCs w:val="28"/>
        </w:rPr>
        <w:t>муниципального района «Могойтуйский район»</w:t>
      </w:r>
      <w:r w:rsidR="000909C2">
        <w:rPr>
          <w:sz w:val="28"/>
          <w:szCs w:val="28"/>
        </w:rPr>
        <w:t xml:space="preserve"> </w:t>
      </w:r>
      <w:r>
        <w:rPr>
          <w:sz w:val="28"/>
          <w:szCs w:val="28"/>
        </w:rPr>
        <w:t>или соглашений, заключенных</w:t>
      </w:r>
      <w:r w:rsidRPr="002D5A08">
        <w:rPr>
          <w:sz w:val="28"/>
          <w:szCs w:val="28"/>
        </w:rPr>
        <w:t xml:space="preserve"> между органами местного самоуправления, считается первая </w:t>
      </w:r>
      <w:r w:rsidRPr="002D5A08">
        <w:rPr>
          <w:sz w:val="28"/>
          <w:szCs w:val="28"/>
        </w:rPr>
        <w:lastRenderedPageBreak/>
        <w:t xml:space="preserve">публикация </w:t>
      </w:r>
      <w:r>
        <w:rPr>
          <w:sz w:val="28"/>
          <w:szCs w:val="28"/>
        </w:rPr>
        <w:t>их</w:t>
      </w:r>
      <w:r w:rsidRPr="002D5A08">
        <w:rPr>
          <w:sz w:val="28"/>
          <w:szCs w:val="28"/>
        </w:rPr>
        <w:t xml:space="preserve"> полного текста в</w:t>
      </w:r>
      <w:r>
        <w:rPr>
          <w:sz w:val="28"/>
          <w:szCs w:val="28"/>
        </w:rPr>
        <w:t xml:space="preserve"> </w:t>
      </w:r>
      <w:r w:rsidR="000909C2">
        <w:rPr>
          <w:sz w:val="28"/>
          <w:szCs w:val="28"/>
        </w:rPr>
        <w:t>газете муниципального района «Могойтуйский район» «Местное время»</w:t>
      </w:r>
      <w:r w:rsidR="000B59FC">
        <w:rPr>
          <w:sz w:val="28"/>
          <w:szCs w:val="28"/>
        </w:rPr>
        <w:t>.</w:t>
      </w:r>
    </w:p>
    <w:p w:rsidR="00050545" w:rsidRPr="00751CD7" w:rsidRDefault="00050545" w:rsidP="00050545">
      <w:pPr>
        <w:spacing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 Дополнительным источником</w:t>
      </w:r>
      <w:r w:rsidRPr="00751C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обнародования муниципальных правовых актов </w:t>
      </w:r>
      <w:r w:rsidR="000B59FC" w:rsidRPr="000B59FC">
        <w:rPr>
          <w:rFonts w:ascii="Times New Roman" w:hAnsi="Times New Roman" w:cs="Times New Roman"/>
          <w:sz w:val="28"/>
          <w:szCs w:val="28"/>
        </w:rPr>
        <w:t>муниципального района «Могойтуйский район»</w:t>
      </w:r>
      <w:r w:rsidR="000B59FC">
        <w:rPr>
          <w:sz w:val="28"/>
          <w:szCs w:val="28"/>
        </w:rPr>
        <w:t xml:space="preserve"> </w:t>
      </w:r>
      <w:r w:rsidRPr="00751CD7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является:</w:t>
      </w:r>
    </w:p>
    <w:p w:rsidR="00050545" w:rsidRDefault="00050545" w:rsidP="000505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размещение муниципальных правовых актов </w:t>
      </w:r>
      <w:r w:rsidR="000B59FC" w:rsidRPr="000B59FC">
        <w:rPr>
          <w:rFonts w:ascii="Times New Roman" w:hAnsi="Times New Roman" w:cs="Times New Roman"/>
          <w:sz w:val="28"/>
          <w:szCs w:val="28"/>
        </w:rPr>
        <w:t xml:space="preserve">муниципального района «Могойтуйский район» </w:t>
      </w:r>
      <w:r w:rsidRPr="000B59FC">
        <w:rPr>
          <w:rFonts w:ascii="Times New Roman" w:hAnsi="Times New Roman" w:cs="Times New Roman"/>
          <w:i/>
          <w:sz w:val="24"/>
        </w:rPr>
        <w:t xml:space="preserve"> </w:t>
      </w:r>
      <w:r w:rsidRPr="00751CD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специально оборудованных стендах в специально отведенных местах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51C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3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доступных для неограниченного круга лиц </w:t>
      </w:r>
      <w:r w:rsidR="000B5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здании администрации муниципального района «Могойтуйский район» по адресу: 687420 Забайкальский край, Могойтуйский район, </w:t>
      </w:r>
      <w:proofErr w:type="spellStart"/>
      <w:r w:rsidR="000B59FC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spellEnd"/>
      <w:r w:rsidR="000B5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Могойтуй, улица </w:t>
      </w:r>
      <w:proofErr w:type="spellStart"/>
      <w:r w:rsidR="000B59FC">
        <w:rPr>
          <w:rFonts w:ascii="Times New Roman" w:eastAsia="Times New Roman" w:hAnsi="Times New Roman" w:cs="Times New Roman"/>
          <w:sz w:val="28"/>
          <w:szCs w:val="28"/>
          <w:lang w:eastAsia="ru-RU"/>
        </w:rPr>
        <w:t>Гагрина</w:t>
      </w:r>
      <w:proofErr w:type="spellEnd"/>
      <w:r w:rsidR="000B59FC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дом 19</w:t>
      </w:r>
      <w:r w:rsidRPr="00751CD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50545" w:rsidRDefault="00050545" w:rsidP="000505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C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размещение на официальном </w:t>
      </w:r>
      <w:r w:rsidR="00B81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сайте </w:t>
      </w:r>
      <w:bookmarkStart w:id="0" w:name="_GoBack"/>
      <w:bookmarkEnd w:id="0"/>
      <w:r w:rsidR="000B59FC" w:rsidRPr="000B59FC">
        <w:rPr>
          <w:rFonts w:ascii="Times New Roman" w:hAnsi="Times New Roman" w:cs="Times New Roman"/>
          <w:sz w:val="28"/>
          <w:szCs w:val="28"/>
        </w:rPr>
        <w:t>муниципального района «Могойтуйский район»</w:t>
      </w:r>
      <w:r w:rsidR="000B59FC">
        <w:rPr>
          <w:sz w:val="28"/>
          <w:szCs w:val="28"/>
        </w:rPr>
        <w:t xml:space="preserve"> </w:t>
      </w:r>
      <w:r w:rsidRPr="00751CD7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информационно-телекоммуникационной сети «Интернет»</w:t>
      </w:r>
      <w:r w:rsidR="000B59FC" w:rsidRPr="000B59FC">
        <w:rPr>
          <w:rFonts w:ascii="PT Astra Serif" w:hAnsi="PT Astra Serif"/>
          <w:sz w:val="28"/>
          <w:szCs w:val="28"/>
        </w:rPr>
        <w:t xml:space="preserve"> </w:t>
      </w:r>
      <w:r w:rsidR="000B59FC" w:rsidRPr="000909C2">
        <w:rPr>
          <w:rFonts w:ascii="PT Astra Serif" w:hAnsi="PT Astra Serif"/>
          <w:sz w:val="28"/>
          <w:szCs w:val="28"/>
        </w:rPr>
        <w:t>https://mogoytuy.75.ru/</w:t>
      </w:r>
      <w:r w:rsidR="000B59F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50545" w:rsidRPr="008C3220" w:rsidRDefault="00050545" w:rsidP="00050545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D45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размещение </w:t>
      </w:r>
      <w:r w:rsidRPr="00D45B1D">
        <w:rPr>
          <w:rFonts w:ascii="PT Astra Serif" w:hAnsi="PT Astra Serif"/>
          <w:sz w:val="28"/>
          <w:szCs w:val="28"/>
        </w:rPr>
        <w:t>на портале Министерства юстиции Российской Федерации «Нормативные правовые акты в Российской Федерации» в информационно-телекоммуникационной сети «Интернет» (http://pravo.minjust.ru, http://право-минюст</w:t>
      </w:r>
      <w:proofErr w:type="gramStart"/>
      <w:r w:rsidRPr="00D45B1D">
        <w:rPr>
          <w:rFonts w:ascii="PT Astra Serif" w:hAnsi="PT Astra Serif"/>
          <w:sz w:val="28"/>
          <w:szCs w:val="28"/>
        </w:rPr>
        <w:t>.р</w:t>
      </w:r>
      <w:proofErr w:type="gramEnd"/>
      <w:r w:rsidRPr="00D45B1D">
        <w:rPr>
          <w:rFonts w:ascii="PT Astra Serif" w:hAnsi="PT Astra Serif"/>
          <w:sz w:val="28"/>
          <w:szCs w:val="28"/>
        </w:rPr>
        <w:t>ф, регистрация в качестве сетевого издания Эл № ФС77-72471 от 5 марта 2018 года);</w:t>
      </w:r>
    </w:p>
    <w:p w:rsidR="00050545" w:rsidRDefault="00A84865" w:rsidP="0013782D">
      <w:pPr>
        <w:pStyle w:val="a8"/>
        <w:spacing w:before="0" w:beforeAutospacing="0" w:after="0" w:afterAutospacing="0" w:line="18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5) статью 8</w:t>
      </w:r>
      <w:r w:rsidR="000B59FC">
        <w:rPr>
          <w:sz w:val="28"/>
          <w:szCs w:val="28"/>
        </w:rPr>
        <w:t xml:space="preserve"> части 1</w:t>
      </w:r>
      <w:r>
        <w:rPr>
          <w:sz w:val="28"/>
          <w:szCs w:val="28"/>
        </w:rPr>
        <w:t xml:space="preserve"> главы 2 дополнить пунктом 41</w:t>
      </w:r>
    </w:p>
    <w:p w:rsidR="00A84865" w:rsidRPr="00A84865" w:rsidRDefault="00A84865" w:rsidP="00A84865">
      <w:pPr>
        <w:pStyle w:val="a8"/>
        <w:spacing w:before="0" w:beforeAutospacing="0" w:after="0" w:afterAutospacing="0" w:line="18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«41.О</w:t>
      </w:r>
      <w:r w:rsidRPr="00A84865">
        <w:rPr>
          <w:sz w:val="28"/>
          <w:szCs w:val="28"/>
        </w:rPr>
        <w:t xml:space="preserve">существление в пределах, установленных водным </w:t>
      </w:r>
      <w:hyperlink r:id="rId7" w:history="1">
        <w:r w:rsidRPr="00A84865">
          <w:rPr>
            <w:rStyle w:val="a9"/>
            <w:rFonts w:eastAsia="SimSun"/>
            <w:sz w:val="28"/>
            <w:szCs w:val="28"/>
          </w:rPr>
          <w:t>законодательством</w:t>
        </w:r>
      </w:hyperlink>
      <w:r w:rsidRPr="00A84865">
        <w:rPr>
          <w:sz w:val="28"/>
          <w:szCs w:val="28"/>
        </w:rPr>
        <w:t xml:space="preserve"> Российской Федерации, полномочий собственника водных объектов, установление правил использования водных объектов общего пользования для личных и бытовых нужд, включая обеспечение свободного доступа граждан к водным объектам общего пользования и их береговым полосам, а также правил использования водных объектов для рекреационных целей</w:t>
      </w:r>
      <w:r>
        <w:rPr>
          <w:sz w:val="28"/>
          <w:szCs w:val="28"/>
        </w:rPr>
        <w:t>»</w:t>
      </w:r>
    </w:p>
    <w:p w:rsidR="00594588" w:rsidRPr="00672773" w:rsidRDefault="00594588" w:rsidP="00594588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672773">
        <w:rPr>
          <w:rFonts w:ascii="Times New Roman" w:eastAsia="SimSun" w:hAnsi="Times New Roman" w:cs="Times New Roman"/>
          <w:sz w:val="28"/>
          <w:szCs w:val="28"/>
          <w:lang w:eastAsia="zh-CN"/>
        </w:rPr>
        <w:t>2. Настоящее решение о внесении изменений в Устав муниципального района «Могойтуйский район» направить в Управление Министерства юстиции Российской Федерации по Забайкальскому края для государственной регистрации и размещения на портале Министерства юстиции Российской Федерации «Нормативные правовые акты в Российской Федерации» (http://pravo-minjust.ru, http://право-минюст</w:t>
      </w:r>
      <w:proofErr w:type="gramStart"/>
      <w:r w:rsidRPr="00672773">
        <w:rPr>
          <w:rFonts w:ascii="Times New Roman" w:eastAsia="SimSun" w:hAnsi="Times New Roman" w:cs="Times New Roman"/>
          <w:sz w:val="28"/>
          <w:szCs w:val="28"/>
          <w:lang w:eastAsia="zh-CN"/>
        </w:rPr>
        <w:t>.р</w:t>
      </w:r>
      <w:proofErr w:type="gramEnd"/>
      <w:r w:rsidRPr="00672773">
        <w:rPr>
          <w:rFonts w:ascii="Times New Roman" w:eastAsia="SimSun" w:hAnsi="Times New Roman" w:cs="Times New Roman"/>
          <w:sz w:val="28"/>
          <w:szCs w:val="28"/>
          <w:lang w:eastAsia="zh-CN"/>
        </w:rPr>
        <w:t>ф).</w:t>
      </w:r>
    </w:p>
    <w:p w:rsidR="00594588" w:rsidRPr="00672773" w:rsidRDefault="00594588" w:rsidP="00594588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672773">
        <w:rPr>
          <w:rFonts w:ascii="Times New Roman" w:eastAsia="SimSun" w:hAnsi="Times New Roman" w:cs="Times New Roman"/>
          <w:sz w:val="28"/>
          <w:szCs w:val="28"/>
          <w:lang w:eastAsia="zh-CN"/>
        </w:rPr>
        <w:t>3. После государственной регистрации данное решение обнародовать в порядке, установленном Уставом муниципального района «Могойтуйский район».</w:t>
      </w:r>
    </w:p>
    <w:p w:rsidR="00594588" w:rsidRDefault="00594588" w:rsidP="00594588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594588" w:rsidRDefault="00594588" w:rsidP="00594588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594588" w:rsidRPr="00672773" w:rsidRDefault="00594588" w:rsidP="00594588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594588" w:rsidRPr="00672773" w:rsidRDefault="00594588" w:rsidP="00594588">
      <w:pPr>
        <w:suppressAutoHyphens/>
        <w:spacing w:after="0" w:line="240" w:lineRule="auto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672773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Глава </w:t>
      </w:r>
      <w:r w:rsidRPr="00672773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муниципального района </w:t>
      </w:r>
    </w:p>
    <w:p w:rsidR="00594588" w:rsidRPr="00672773" w:rsidRDefault="00594588" w:rsidP="00594588">
      <w:pPr>
        <w:suppressAutoHyphens/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672773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«Могойтуйский район»</w:t>
      </w:r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                                                                     </w:t>
      </w:r>
      <w:proofErr w:type="spellStart"/>
      <w:r w:rsidRPr="00672773">
        <w:rPr>
          <w:rFonts w:ascii="Times New Roman" w:eastAsia="SimSun" w:hAnsi="Times New Roman" w:cs="Times New Roman"/>
          <w:sz w:val="28"/>
          <w:szCs w:val="28"/>
          <w:lang w:eastAsia="zh-CN"/>
        </w:rPr>
        <w:t>Б.Ц.Нимбуев</w:t>
      </w:r>
      <w:proofErr w:type="spellEnd"/>
    </w:p>
    <w:p w:rsidR="00594588" w:rsidRDefault="00594588" w:rsidP="00594588">
      <w:pPr>
        <w:suppressAutoHyphens/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594588" w:rsidRDefault="00594588" w:rsidP="00594588">
      <w:pPr>
        <w:suppressAutoHyphens/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594588" w:rsidRPr="00672773" w:rsidRDefault="00594588" w:rsidP="00594588">
      <w:pPr>
        <w:suppressAutoHyphens/>
        <w:spacing w:after="0" w:line="240" w:lineRule="auto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672773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Председатель Совета </w:t>
      </w:r>
      <w:r w:rsidRPr="00672773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муниципального района </w:t>
      </w:r>
    </w:p>
    <w:p w:rsidR="00594588" w:rsidRPr="00672773" w:rsidRDefault="00594588" w:rsidP="00594588">
      <w:pPr>
        <w:suppressAutoHyphens/>
        <w:spacing w:after="0" w:line="240" w:lineRule="auto"/>
        <w:rPr>
          <w:sz w:val="28"/>
          <w:szCs w:val="28"/>
        </w:rPr>
      </w:pPr>
      <w:r w:rsidRPr="00672773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«Могойтуйский район»</w:t>
      </w:r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                                                                      </w:t>
      </w:r>
      <w:proofErr w:type="spellStart"/>
      <w:r w:rsidRPr="00672773">
        <w:rPr>
          <w:rFonts w:ascii="Times New Roman" w:eastAsia="SimSun" w:hAnsi="Times New Roman" w:cs="Times New Roman"/>
          <w:sz w:val="28"/>
          <w:szCs w:val="28"/>
          <w:lang w:eastAsia="zh-CN"/>
        </w:rPr>
        <w:t>А.Д.Будаев</w:t>
      </w:r>
      <w:proofErr w:type="spellEnd"/>
    </w:p>
    <w:p w:rsidR="00594588" w:rsidRDefault="00594588" w:rsidP="00594588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594588" w:rsidRPr="00C85C07" w:rsidRDefault="00594588" w:rsidP="00594588">
      <w:pPr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594588" w:rsidRPr="00C85C07" w:rsidRDefault="00594588" w:rsidP="00594588">
      <w:pPr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594588" w:rsidRPr="00C85C07" w:rsidRDefault="00594588" w:rsidP="00594588">
      <w:pPr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594588" w:rsidRPr="00C85C07" w:rsidRDefault="00594588" w:rsidP="00594588">
      <w:pPr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594588" w:rsidRPr="00C85C07" w:rsidRDefault="00594588" w:rsidP="00594588">
      <w:pPr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594588" w:rsidRPr="00C85C07" w:rsidRDefault="00594588" w:rsidP="00594588">
      <w:pPr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594588" w:rsidRDefault="00594588" w:rsidP="00594588">
      <w:pPr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594588" w:rsidRPr="00C85C07" w:rsidRDefault="00594588" w:rsidP="00594588">
      <w:pPr>
        <w:ind w:firstLine="708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52081F" w:rsidRPr="000F1033" w:rsidRDefault="0052081F" w:rsidP="000F1033">
      <w:pPr>
        <w:suppressAutoHyphens/>
        <w:ind w:firstLine="709"/>
        <w:jc w:val="both"/>
        <w:rPr>
          <w:rFonts w:ascii="Arial" w:hAnsi="Arial" w:cs="Arial"/>
        </w:rPr>
      </w:pPr>
    </w:p>
    <w:sectPr w:rsidR="0052081F" w:rsidRPr="000F1033" w:rsidSect="00594588">
      <w:headerReference w:type="default" r:id="rId8"/>
      <w:footerReference w:type="even" r:id="rId9"/>
      <w:footerReference w:type="default" r:id="rId10"/>
      <w:type w:val="continuous"/>
      <w:pgSz w:w="11906" w:h="16838"/>
      <w:pgMar w:top="1134" w:right="850" w:bottom="1134" w:left="1701" w:header="720" w:footer="720" w:gutter="0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3B95" w:rsidRDefault="00B53B95">
      <w:pPr>
        <w:spacing w:after="0" w:line="240" w:lineRule="auto"/>
      </w:pPr>
      <w:r>
        <w:separator/>
      </w:r>
    </w:p>
  </w:endnote>
  <w:endnote w:type="continuationSeparator" w:id="0">
    <w:p w:rsidR="00B53B95" w:rsidRDefault="00B53B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CF3" w:rsidRDefault="00594588" w:rsidP="0052103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11CF3" w:rsidRDefault="00B53B95" w:rsidP="0052103D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CF3" w:rsidRDefault="00B53B95" w:rsidP="0052103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3B95" w:rsidRDefault="00B53B95">
      <w:pPr>
        <w:spacing w:after="0" w:line="240" w:lineRule="auto"/>
      </w:pPr>
      <w:r>
        <w:separator/>
      </w:r>
    </w:p>
  </w:footnote>
  <w:footnote w:type="continuationSeparator" w:id="0">
    <w:p w:rsidR="00B53B95" w:rsidRDefault="00B53B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6B58" w:rsidRPr="00D56B58" w:rsidRDefault="00B53B95">
    <w:pPr>
      <w:pStyle w:val="a6"/>
      <w:jc w:val="center"/>
      <w:rPr>
        <w:sz w:val="20"/>
        <w:szCs w:val="20"/>
      </w:rPr>
    </w:pPr>
  </w:p>
  <w:p w:rsidR="00911CF3" w:rsidRDefault="00B53B95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588"/>
    <w:rsid w:val="00003455"/>
    <w:rsid w:val="00050545"/>
    <w:rsid w:val="000909C2"/>
    <w:rsid w:val="000B59FC"/>
    <w:rsid w:val="000F1033"/>
    <w:rsid w:val="00132C19"/>
    <w:rsid w:val="0013782D"/>
    <w:rsid w:val="00301E0E"/>
    <w:rsid w:val="00436508"/>
    <w:rsid w:val="0052081F"/>
    <w:rsid w:val="00594588"/>
    <w:rsid w:val="00601B54"/>
    <w:rsid w:val="0069156A"/>
    <w:rsid w:val="007370A3"/>
    <w:rsid w:val="007A5EFD"/>
    <w:rsid w:val="007F4010"/>
    <w:rsid w:val="008750CF"/>
    <w:rsid w:val="00972C70"/>
    <w:rsid w:val="009D5922"/>
    <w:rsid w:val="00A3630F"/>
    <w:rsid w:val="00A84865"/>
    <w:rsid w:val="00AD43B9"/>
    <w:rsid w:val="00B53B95"/>
    <w:rsid w:val="00B81FA3"/>
    <w:rsid w:val="00BE4CC2"/>
    <w:rsid w:val="00C465D3"/>
    <w:rsid w:val="00C820EE"/>
    <w:rsid w:val="00D675A9"/>
    <w:rsid w:val="00D91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94588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94588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4">
    <w:name w:val="Нижний колонтитул Знак"/>
    <w:basedOn w:val="a0"/>
    <w:link w:val="a3"/>
    <w:rsid w:val="00594588"/>
    <w:rPr>
      <w:rFonts w:eastAsia="SimSun"/>
      <w:sz w:val="24"/>
      <w:szCs w:val="24"/>
      <w:lang w:eastAsia="zh-CN"/>
    </w:rPr>
  </w:style>
  <w:style w:type="character" w:styleId="a5">
    <w:name w:val="page number"/>
    <w:rsid w:val="00594588"/>
    <w:rPr>
      <w:rFonts w:ascii="Verdana" w:hAnsi="Verdana"/>
      <w:lang w:val="en-US" w:eastAsia="en-US" w:bidi="ar-SA"/>
    </w:rPr>
  </w:style>
  <w:style w:type="paragraph" w:styleId="a6">
    <w:name w:val="header"/>
    <w:basedOn w:val="a"/>
    <w:link w:val="a7"/>
    <w:uiPriority w:val="99"/>
    <w:rsid w:val="00594588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7">
    <w:name w:val="Верхний колонтитул Знак"/>
    <w:basedOn w:val="a0"/>
    <w:link w:val="a6"/>
    <w:uiPriority w:val="99"/>
    <w:rsid w:val="00594588"/>
    <w:rPr>
      <w:rFonts w:eastAsia="SimSun"/>
      <w:sz w:val="24"/>
      <w:szCs w:val="24"/>
      <w:lang w:eastAsia="zh-CN"/>
    </w:rPr>
  </w:style>
  <w:style w:type="paragraph" w:styleId="a8">
    <w:name w:val="Normal (Web)"/>
    <w:basedOn w:val="a"/>
    <w:uiPriority w:val="99"/>
    <w:unhideWhenUsed/>
    <w:rsid w:val="004365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A84865"/>
    <w:rPr>
      <w:color w:val="0000FF"/>
      <w:u w:val="single"/>
    </w:rPr>
  </w:style>
  <w:style w:type="paragraph" w:styleId="aa">
    <w:name w:val="Balloon Text"/>
    <w:basedOn w:val="a"/>
    <w:link w:val="ab"/>
    <w:rsid w:val="00B81F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B81FA3"/>
    <w:rPr>
      <w:rFonts w:ascii="Tahoma" w:eastAsiaTheme="minorHAns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94588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94588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4">
    <w:name w:val="Нижний колонтитул Знак"/>
    <w:basedOn w:val="a0"/>
    <w:link w:val="a3"/>
    <w:rsid w:val="00594588"/>
    <w:rPr>
      <w:rFonts w:eastAsia="SimSun"/>
      <w:sz w:val="24"/>
      <w:szCs w:val="24"/>
      <w:lang w:eastAsia="zh-CN"/>
    </w:rPr>
  </w:style>
  <w:style w:type="character" w:styleId="a5">
    <w:name w:val="page number"/>
    <w:rsid w:val="00594588"/>
    <w:rPr>
      <w:rFonts w:ascii="Verdana" w:hAnsi="Verdana"/>
      <w:lang w:val="en-US" w:eastAsia="en-US" w:bidi="ar-SA"/>
    </w:rPr>
  </w:style>
  <w:style w:type="paragraph" w:styleId="a6">
    <w:name w:val="header"/>
    <w:basedOn w:val="a"/>
    <w:link w:val="a7"/>
    <w:uiPriority w:val="99"/>
    <w:rsid w:val="00594588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7">
    <w:name w:val="Верхний колонтитул Знак"/>
    <w:basedOn w:val="a0"/>
    <w:link w:val="a6"/>
    <w:uiPriority w:val="99"/>
    <w:rsid w:val="00594588"/>
    <w:rPr>
      <w:rFonts w:eastAsia="SimSun"/>
      <w:sz w:val="24"/>
      <w:szCs w:val="24"/>
      <w:lang w:eastAsia="zh-CN"/>
    </w:rPr>
  </w:style>
  <w:style w:type="paragraph" w:styleId="a8">
    <w:name w:val="Normal (Web)"/>
    <w:basedOn w:val="a"/>
    <w:uiPriority w:val="99"/>
    <w:unhideWhenUsed/>
    <w:rsid w:val="004365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A84865"/>
    <w:rPr>
      <w:color w:val="0000FF"/>
      <w:u w:val="single"/>
    </w:rPr>
  </w:style>
  <w:style w:type="paragraph" w:styleId="aa">
    <w:name w:val="Balloon Text"/>
    <w:basedOn w:val="a"/>
    <w:link w:val="ab"/>
    <w:rsid w:val="00B81F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B81FA3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1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464879&amp;dst=100280&amp;field=134&amp;date=29.01.2024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4</Pages>
  <Words>1057</Words>
  <Characters>6026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2024-01-29T06:44:00Z</cp:lastPrinted>
  <dcterms:created xsi:type="dcterms:W3CDTF">2024-01-26T06:20:00Z</dcterms:created>
  <dcterms:modified xsi:type="dcterms:W3CDTF">2024-01-29T06:46:00Z</dcterms:modified>
</cp:coreProperties>
</file>